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</w:t>
      </w:r>
      <w:r w:rsidRPr="002A5890">
        <w:rPr>
          <w:rFonts w:ascii="Sylfaen" w:hAnsi="Sylfaen" w:cs="Sylfaen"/>
          <w:sz w:val="22"/>
          <w:szCs w:val="22"/>
          <w:lang w:val="hy-AM"/>
        </w:rPr>
        <w:t xml:space="preserve">ՓԲԸ-ի </w:t>
      </w:r>
      <w:r w:rsidR="004C0D54" w:rsidRPr="002A5890">
        <w:rPr>
          <w:rFonts w:ascii="Sylfaen" w:hAnsi="Sylfaen" w:cs="Sylfaen"/>
          <w:sz w:val="22"/>
          <w:szCs w:val="22"/>
          <w:lang w:val="hy-AM"/>
        </w:rPr>
        <w:t>16</w:t>
      </w:r>
      <w:r w:rsidRPr="002A5890">
        <w:rPr>
          <w:rFonts w:ascii="Sylfaen" w:hAnsi="Sylfaen" w:cs="Sylfaen"/>
          <w:sz w:val="22"/>
          <w:szCs w:val="22"/>
          <w:lang w:val="af-ZA"/>
        </w:rPr>
        <w:t>.</w:t>
      </w:r>
      <w:r w:rsidR="004C0D54" w:rsidRPr="002A5890">
        <w:rPr>
          <w:rFonts w:ascii="Sylfaen" w:hAnsi="Sylfaen" w:cs="Sylfaen"/>
          <w:sz w:val="22"/>
          <w:szCs w:val="22"/>
          <w:lang w:val="af-ZA"/>
        </w:rPr>
        <w:t>04</w:t>
      </w:r>
      <w:r w:rsidRPr="002A5890">
        <w:rPr>
          <w:rFonts w:ascii="Sylfaen" w:hAnsi="Sylfaen" w:cs="Sylfaen"/>
          <w:sz w:val="22"/>
          <w:szCs w:val="22"/>
          <w:lang w:val="af-ZA"/>
        </w:rPr>
        <w:t>.20</w:t>
      </w:r>
      <w:r w:rsidR="00732010" w:rsidRPr="002A5890">
        <w:rPr>
          <w:rFonts w:ascii="Sylfaen" w:hAnsi="Sylfaen" w:cs="Sylfaen"/>
          <w:sz w:val="22"/>
          <w:szCs w:val="22"/>
          <w:lang w:val="af-ZA"/>
        </w:rPr>
        <w:t>2</w:t>
      </w:r>
      <w:r w:rsidR="004C0D54" w:rsidRPr="002A5890">
        <w:rPr>
          <w:rFonts w:ascii="Sylfaen" w:hAnsi="Sylfaen" w:cs="Sylfaen"/>
          <w:sz w:val="22"/>
          <w:szCs w:val="22"/>
          <w:lang w:val="af-ZA"/>
        </w:rPr>
        <w:t>4</w:t>
      </w:r>
      <w:r w:rsidRPr="002A5890">
        <w:rPr>
          <w:rFonts w:ascii="Sylfaen" w:hAnsi="Sylfaen" w:cs="Sylfaen"/>
          <w:sz w:val="22"/>
          <w:szCs w:val="22"/>
          <w:lang w:val="hy-AM"/>
        </w:rPr>
        <w:t xml:space="preserve">թ. </w:t>
      </w:r>
      <w:r w:rsidR="004C0D54" w:rsidRPr="002A5890">
        <w:rPr>
          <w:rFonts w:ascii="Sylfaen" w:hAnsi="Sylfaen" w:cs="Sylfaen"/>
          <w:sz w:val="22"/>
          <w:szCs w:val="22"/>
          <w:lang w:val="hy-AM"/>
        </w:rPr>
        <w:t>№49</w:t>
      </w:r>
      <w:r w:rsidR="004C0D54" w:rsidRPr="00385E26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հրամանով հաստատված </w:t>
      </w:r>
      <w:r w:rsidR="00385E26" w:rsidRPr="00385E26">
        <w:rPr>
          <w:rFonts w:ascii="Sylfaen" w:hAnsi="Sylfaen" w:cs="Sylfaen"/>
          <w:sz w:val="22"/>
          <w:szCs w:val="22"/>
          <w:lang w:val="hy-AM"/>
        </w:rPr>
        <w:t>«Գազպրոմ Արմենիա» ՓԲԸ-ի ապրանքների, աշխատանքների, ծառայությունների գնումների մասին կարգի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4B622A" w:rsidRPr="00741B67">
        <w:rPr>
          <w:rFonts w:ascii="Sylfaen" w:hAnsi="Sylfaen" w:cs="Sylfaen"/>
          <w:sz w:val="22"/>
          <w:szCs w:val="22"/>
        </w:rPr>
        <w:t>полож</w:t>
      </w:r>
      <w:r w:rsidR="004B622A">
        <w:rPr>
          <w:rFonts w:ascii="Sylfaen" w:hAnsi="Sylfaen" w:cs="Sylfaen"/>
          <w:sz w:val="22"/>
          <w:szCs w:val="22"/>
        </w:rPr>
        <w:t>е</w:t>
      </w:r>
      <w:r w:rsidR="004B622A" w:rsidRPr="00741B67">
        <w:rPr>
          <w:rFonts w:ascii="Sylfaen" w:hAnsi="Sylfaen" w:cs="Sylfaen"/>
          <w:sz w:val="22"/>
          <w:szCs w:val="22"/>
        </w:rPr>
        <w:t>нием</w:t>
      </w:r>
      <w:r w:rsidR="004B622A" w:rsidRPr="004B622A">
        <w:rPr>
          <w:rFonts w:ascii="Sylfaen" w:hAnsi="Sylfaen" w:cs="Sylfaen"/>
          <w:sz w:val="22"/>
          <w:szCs w:val="22"/>
        </w:rPr>
        <w:t xml:space="preserve"> о закупках товаров, работ, услуг ЗАО «Газпром Армения»</w:t>
      </w:r>
      <w:r w:rsidR="00DC36CA" w:rsidRPr="00741B67">
        <w:rPr>
          <w:rFonts w:ascii="Sylfaen" w:hAnsi="Sylfaen" w:cs="Sylfaen"/>
          <w:sz w:val="22"/>
          <w:szCs w:val="22"/>
        </w:rPr>
        <w:t xml:space="preserve"> </w:t>
      </w:r>
      <w:r w:rsidR="004F16AA" w:rsidRPr="00741B67">
        <w:rPr>
          <w:rFonts w:ascii="Sylfaen" w:hAnsi="Sylfaen" w:cs="Sylfaen"/>
          <w:sz w:val="22"/>
          <w:szCs w:val="22"/>
        </w:rPr>
        <w:t>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</w:t>
      </w:r>
      <w:r w:rsidR="004B622A">
        <w:rPr>
          <w:rFonts w:ascii="Sylfaen" w:hAnsi="Sylfaen" w:cs="Sylfaen"/>
          <w:sz w:val="22"/>
          <w:szCs w:val="22"/>
          <w:lang w:val="hy-AM"/>
        </w:rPr>
        <w:t>49</w:t>
      </w:r>
      <w:r w:rsidRPr="00741B67">
        <w:rPr>
          <w:rFonts w:ascii="Sylfaen" w:hAnsi="Sylfaen" w:cs="Sylfaen"/>
          <w:sz w:val="22"/>
          <w:szCs w:val="22"/>
        </w:rPr>
        <w:t xml:space="preserve"> от </w:t>
      </w:r>
      <w:r w:rsidR="004B622A">
        <w:rPr>
          <w:rFonts w:ascii="Sylfaen" w:hAnsi="Sylfaen" w:cs="Sylfaen"/>
          <w:sz w:val="22"/>
          <w:szCs w:val="22"/>
          <w:lang w:val="hy-AM"/>
        </w:rPr>
        <w:t>16</w:t>
      </w:r>
      <w:r w:rsidR="004B622A">
        <w:rPr>
          <w:rFonts w:ascii="Sylfaen" w:hAnsi="Sylfaen" w:cs="Sylfaen"/>
          <w:sz w:val="22"/>
          <w:szCs w:val="22"/>
        </w:rPr>
        <w:t>.</w:t>
      </w:r>
      <w:r w:rsidR="004B622A">
        <w:rPr>
          <w:rFonts w:ascii="Sylfaen" w:hAnsi="Sylfaen" w:cs="Sylfaen"/>
          <w:sz w:val="22"/>
          <w:szCs w:val="22"/>
          <w:lang w:val="hy-AM"/>
        </w:rPr>
        <w:t>04</w:t>
      </w:r>
      <w:r w:rsidRPr="00741B67">
        <w:rPr>
          <w:rFonts w:ascii="Sylfaen" w:hAnsi="Sylfaen" w:cs="Sylfaen"/>
          <w:sz w:val="22"/>
          <w:szCs w:val="22"/>
        </w:rPr>
        <w:t>.202</w:t>
      </w:r>
      <w:r w:rsidR="004B622A">
        <w:rPr>
          <w:rFonts w:ascii="Sylfaen" w:hAnsi="Sylfaen" w:cs="Sylfaen"/>
          <w:sz w:val="22"/>
          <w:szCs w:val="22"/>
          <w:lang w:val="hy-AM"/>
        </w:rPr>
        <w:t>4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4B622A" w:rsidRDefault="00184678" w:rsidP="00385206">
      <w:pPr>
        <w:rPr>
          <w:rFonts w:ascii="Sylfaen" w:hAnsi="Sylfaen" w:cs="Sylfaen"/>
          <w:sz w:val="22"/>
          <w:szCs w:val="22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and the Regulation on procurement of goods, works, services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approved by Order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No. 49 dated </w:t>
      </w:r>
      <w:r w:rsidR="002C3CD1">
        <w:rPr>
          <w:rFonts w:ascii="Sylfaen" w:hAnsi="Sylfaen" w:cs="Sylfaen"/>
          <w:sz w:val="22"/>
          <w:szCs w:val="22"/>
          <w:lang w:val="hy-AM"/>
        </w:rPr>
        <w:t>16․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04</w:t>
      </w:r>
      <w:r w:rsidR="002C3CD1">
        <w:rPr>
          <w:sz w:val="22"/>
          <w:szCs w:val="22"/>
          <w:lang w:val="hy-AM"/>
        </w:rPr>
        <w:t>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2024.</w:t>
      </w:r>
      <w:r w:rsidRPr="00184678">
        <w:rPr>
          <w:rFonts w:ascii="Sylfaen" w:hAnsi="Sylfaen" w:cs="Sylfaen"/>
          <w:sz w:val="22"/>
          <w:szCs w:val="22"/>
          <w:lang w:val="hy-AM"/>
        </w:rPr>
        <w:t>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741B67" w:rsidRPr="00797FC4" w:rsidRDefault="006C7EE0" w:rsidP="00D90D75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b/>
                <w:lang w:val="hy-AM"/>
              </w:rPr>
            </w:pPr>
            <w:r w:rsidRPr="006956D1">
              <w:rPr>
                <w:rFonts w:ascii="Sylfaen" w:hAnsi="Sylfaen"/>
                <w:lang w:val="af-ZA"/>
              </w:rPr>
              <w:t>№</w:t>
            </w:r>
            <w:r>
              <w:rPr>
                <w:rFonts w:ascii="Sylfaen" w:hAnsi="Sylfaen"/>
                <w:lang w:val="af-ZA"/>
              </w:rPr>
              <w:t>140/</w:t>
            </w:r>
            <w:r w:rsidRPr="006956D1">
              <w:rPr>
                <w:rFonts w:ascii="Sylfaen" w:hAnsi="Sylfaen"/>
                <w:lang w:val="af-ZA"/>
              </w:rPr>
              <w:t>GArm</w:t>
            </w:r>
            <w:r>
              <w:rPr>
                <w:rFonts w:ascii="Sylfaen" w:hAnsi="Sylfaen"/>
                <w:lang w:val="af-ZA"/>
              </w:rPr>
              <w:t>/24</w:t>
            </w:r>
            <w:r w:rsidRPr="006956D1">
              <w:rPr>
                <w:rFonts w:ascii="Sylfaen" w:hAnsi="Sylfaen"/>
                <w:lang w:val="af-ZA"/>
              </w:rPr>
              <w:t>_5.4_0</w:t>
            </w:r>
            <w:r>
              <w:rPr>
                <w:rFonts w:ascii="Sylfaen" w:hAnsi="Sylfaen"/>
                <w:lang w:val="af-ZA"/>
              </w:rPr>
              <w:t>29/08.04</w:t>
            </w:r>
            <w:r w:rsidRPr="006956D1">
              <w:rPr>
                <w:rFonts w:ascii="Sylfaen" w:hAnsi="Sylfaen"/>
                <w:lang w:val="af-ZA"/>
              </w:rPr>
              <w:t>.2</w:t>
            </w:r>
            <w:r>
              <w:rPr>
                <w:rFonts w:ascii="Sylfaen" w:hAnsi="Sylfaen"/>
                <w:lang w:val="af-ZA"/>
              </w:rPr>
              <w:t>4</w:t>
            </w:r>
            <w:r>
              <w:rPr>
                <w:rFonts w:ascii="Sylfaen" w:hAnsi="Sylfaen"/>
                <w:lang w:val="af-ZA"/>
              </w:rPr>
              <w:t xml:space="preserve"> </w:t>
            </w:r>
          </w:p>
        </w:tc>
      </w:tr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6C7EE0" w:rsidTr="002078BE">
        <w:tc>
          <w:tcPr>
            <w:tcW w:w="6204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B74ADB" w:rsidRPr="006C7EE0" w:rsidTr="002078BE">
        <w:tc>
          <w:tcPr>
            <w:tcW w:w="5495" w:type="dxa"/>
          </w:tcPr>
          <w:p w:rsidR="00B74ADB" w:rsidRPr="00E938EB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E938EB">
              <w:rPr>
                <w:rFonts w:ascii="Sylfaen" w:hAnsi="Sylfaen" w:cs="Sylfaen"/>
                <w:lang w:val="hy-AM"/>
              </w:rPr>
              <w:t xml:space="preserve">1. </w:t>
            </w:r>
            <w:r w:rsidRPr="00E938EB">
              <w:rPr>
                <w:rFonts w:ascii="Sylfaen" w:hAnsi="Sylfaen" w:cs="Sylfaen"/>
                <w:lang w:val="en-US"/>
              </w:rPr>
              <w:t xml:space="preserve"> </w:t>
            </w:r>
            <w:r w:rsidRPr="00E938EB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B74ADB" w:rsidRPr="006C7EE0" w:rsidRDefault="00E938EB" w:rsidP="006C7EE0">
            <w:pPr>
              <w:pStyle w:val="Heading9"/>
              <w:jc w:val="both"/>
              <w:rPr>
                <w:rFonts w:ascii="Sylfaen" w:hAnsi="Sylfaen"/>
                <w:i w:val="0"/>
                <w:sz w:val="24"/>
                <w:szCs w:val="24"/>
                <w:lang w:val="hy-AM"/>
              </w:rPr>
            </w:pPr>
            <w:r w:rsidRPr="006C7EE0">
              <w:rPr>
                <w:rFonts w:ascii="Sylfaen" w:hAnsi="Sylfaen"/>
                <w:i w:val="0"/>
                <w:sz w:val="24"/>
                <w:szCs w:val="24"/>
                <w:lang w:val="hy-AM"/>
              </w:rPr>
              <w:t>«</w:t>
            </w:r>
            <w:r w:rsidR="006C7EE0" w:rsidRPr="006C7EE0">
              <w:rPr>
                <w:rFonts w:ascii="Sylfaen" w:hAnsi="Sylfaen"/>
                <w:i w:val="0"/>
                <w:sz w:val="24"/>
                <w:szCs w:val="24"/>
                <w:lang w:val="hy-AM"/>
              </w:rPr>
              <w:t>Աբովյանի ԳՍՊԿ կապի հանգույցի նորոգում</w:t>
            </w:r>
            <w:r w:rsidR="006C7EE0">
              <w:rPr>
                <w:rFonts w:ascii="Sylfaen" w:hAnsi="Sylfaen"/>
                <w:i w:val="0"/>
                <w:sz w:val="24"/>
                <w:szCs w:val="24"/>
                <w:lang w:val="hy-AM"/>
              </w:rPr>
              <w:t xml:space="preserve"> </w:t>
            </w:r>
            <w:r w:rsidR="006C7EE0" w:rsidRPr="006C7EE0">
              <w:rPr>
                <w:rFonts w:ascii="Sylfaen" w:hAnsi="Sylfaen"/>
                <w:i w:val="0"/>
                <w:sz w:val="24"/>
                <w:szCs w:val="24"/>
                <w:lang w:val="hy-AM"/>
              </w:rPr>
              <w:t>և</w:t>
            </w:r>
            <w:r w:rsidR="006C7EE0">
              <w:rPr>
                <w:rFonts w:ascii="Sylfaen" w:hAnsi="Sylfaen"/>
                <w:i w:val="0"/>
                <w:sz w:val="24"/>
                <w:szCs w:val="24"/>
                <w:lang w:val="hy-AM"/>
              </w:rPr>
              <w:t xml:space="preserve"> ա</w:t>
            </w:r>
            <w:r w:rsidR="006C7EE0" w:rsidRPr="006C7EE0">
              <w:rPr>
                <w:rFonts w:ascii="Sylfaen" w:hAnsi="Sylfaen"/>
                <w:i w:val="0"/>
                <w:sz w:val="24"/>
                <w:szCs w:val="24"/>
                <w:lang w:val="hy-AM"/>
              </w:rPr>
              <w:t>րդիականացում</w:t>
            </w:r>
            <w:r w:rsidRPr="006C7EE0">
              <w:rPr>
                <w:rFonts w:ascii="Sylfaen" w:hAnsi="Sylfaen"/>
                <w:i w:val="0"/>
                <w:sz w:val="24"/>
                <w:szCs w:val="24"/>
                <w:lang w:val="hy-AM"/>
              </w:rPr>
              <w:t>» օբյեկտի նորոգման</w:t>
            </w:r>
            <w:r w:rsidRPr="006C7EE0">
              <w:rPr>
                <w:rFonts w:ascii="Sylfaen" w:hAnsi="Sylfaen" w:cs="Sylfaen"/>
                <w:i w:val="0"/>
                <w:sz w:val="24"/>
                <w:szCs w:val="24"/>
                <w:lang w:val="af-ZA"/>
              </w:rPr>
              <w:t xml:space="preserve"> </w:t>
            </w:r>
            <w:r w:rsidRPr="006C7EE0">
              <w:rPr>
                <w:rFonts w:ascii="Sylfaen" w:hAnsi="Sylfaen" w:cs="Sylfaen"/>
                <w:i w:val="0"/>
                <w:sz w:val="24"/>
                <w:szCs w:val="24"/>
                <w:lang w:val="hy-AM"/>
              </w:rPr>
              <w:t>աշխատանքների</w:t>
            </w:r>
            <w:r w:rsidRPr="006C7EE0">
              <w:rPr>
                <w:rFonts w:ascii="Sylfaen" w:hAnsi="Sylfaen" w:cs="Sylfaen"/>
                <w:i w:val="0"/>
                <w:sz w:val="24"/>
                <w:szCs w:val="24"/>
                <w:lang w:val="af-ZA"/>
              </w:rPr>
              <w:t xml:space="preserve"> </w:t>
            </w:r>
            <w:r w:rsidRPr="006C7EE0">
              <w:rPr>
                <w:rFonts w:ascii="Sylfaen" w:hAnsi="Sylfaen" w:cs="Sylfaen"/>
                <w:i w:val="0"/>
                <w:sz w:val="24"/>
                <w:szCs w:val="24"/>
                <w:lang w:val="hy-AM"/>
              </w:rPr>
              <w:t>ձեռքբերում</w:t>
            </w:r>
          </w:p>
        </w:tc>
      </w:tr>
      <w:tr w:rsidR="00B74ADB" w:rsidTr="002078BE">
        <w:tc>
          <w:tcPr>
            <w:tcW w:w="5495" w:type="dxa"/>
            <w:vAlign w:val="center"/>
          </w:tcPr>
          <w:p w:rsidR="00B74ADB" w:rsidRPr="00E938EB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sz w:val="24"/>
                <w:szCs w:val="24"/>
                <w:lang w:val="af-ZA"/>
              </w:rPr>
            </w:pPr>
            <w:r w:rsidRPr="00E938EB">
              <w:rPr>
                <w:rFonts w:ascii="Sylfaen" w:hAnsi="Sylfaen" w:cs="Sylfaen"/>
                <w:sz w:val="24"/>
                <w:szCs w:val="24"/>
                <w:lang w:val="hy-AM"/>
              </w:rPr>
              <w:t>Краткое описание приобретаемого предмета:</w:t>
            </w:r>
          </w:p>
        </w:tc>
        <w:tc>
          <w:tcPr>
            <w:tcW w:w="4536" w:type="dxa"/>
          </w:tcPr>
          <w:p w:rsidR="00B74ADB" w:rsidRPr="00E938EB" w:rsidRDefault="006C7EE0" w:rsidP="00E938EB">
            <w:pPr>
              <w:jc w:val="both"/>
              <w:rPr>
                <w:rFonts w:ascii="Consolas" w:eastAsiaTheme="minorHAnsi" w:hAnsi="Consolas" w:cstheme="minorBidi"/>
                <w:lang w:eastAsia="en-US"/>
              </w:rPr>
            </w:pPr>
            <w:r>
              <w:rPr>
                <w:rFonts w:ascii="Sylfaen" w:hAnsi="Sylfaen" w:cs="Sylfaen"/>
                <w:szCs w:val="22"/>
              </w:rPr>
              <w:t>П</w:t>
            </w:r>
            <w:r w:rsidRPr="003617A5">
              <w:rPr>
                <w:rFonts w:ascii="Sylfaen" w:hAnsi="Sylfaen" w:cs="Sylfaen"/>
                <w:szCs w:val="22"/>
              </w:rPr>
              <w:t xml:space="preserve">риобретение ремонтных работ объекта </w:t>
            </w:r>
            <w:r w:rsidRPr="00DE268A">
              <w:rPr>
                <w:rFonts w:ascii="Sylfaen" w:hAnsi="Sylfaen" w:cs="Sylfaen"/>
                <w:szCs w:val="22"/>
              </w:rPr>
              <w:t>"</w:t>
            </w:r>
            <w:r w:rsidRPr="003617A5">
              <w:rPr>
                <w:rFonts w:ascii="Sylfaen" w:hAnsi="Sylfaen" w:cs="Sylfaen"/>
                <w:szCs w:val="22"/>
                <w:lang w:val="hy-AM"/>
              </w:rPr>
              <w:t>Р</w:t>
            </w:r>
            <w:proofErr w:type="spellStart"/>
            <w:r w:rsidRPr="003617A5">
              <w:rPr>
                <w:rFonts w:ascii="Sylfaen" w:hAnsi="Sylfaen" w:cs="Sylfaen"/>
                <w:szCs w:val="22"/>
              </w:rPr>
              <w:t>емонт</w:t>
            </w:r>
            <w:proofErr w:type="spellEnd"/>
            <w:r w:rsidRPr="003617A5">
              <w:rPr>
                <w:rFonts w:ascii="Sylfaen" w:hAnsi="Sylfaen" w:cs="Sylfaen"/>
                <w:szCs w:val="22"/>
              </w:rPr>
              <w:t xml:space="preserve"> и модернизация</w:t>
            </w:r>
            <w:r w:rsidRPr="003617A5">
              <w:rPr>
                <w:rFonts w:ascii="Sylfaen" w:hAnsi="Sylfaen" w:cs="Sylfaen"/>
                <w:szCs w:val="22"/>
              </w:rPr>
              <w:t xml:space="preserve"> </w:t>
            </w:r>
            <w:r w:rsidRPr="003617A5">
              <w:rPr>
                <w:rFonts w:ascii="Sylfaen" w:hAnsi="Sylfaen" w:cs="Sylfaen"/>
                <w:szCs w:val="22"/>
              </w:rPr>
              <w:t>узла связи</w:t>
            </w:r>
            <w:r w:rsidRPr="003617A5">
              <w:rPr>
                <w:rFonts w:ascii="Sylfaen" w:hAnsi="Sylfaen" w:cs="Sylfaen"/>
                <w:szCs w:val="22"/>
                <w:lang w:val="hy-AM"/>
              </w:rPr>
              <w:t xml:space="preserve"> Абовянского ПХГ</w:t>
            </w:r>
            <w:r w:rsidRPr="00DE268A">
              <w:rPr>
                <w:rFonts w:ascii="Sylfaen" w:hAnsi="Sylfaen" w:cs="Sylfaen"/>
                <w:szCs w:val="22"/>
              </w:rPr>
              <w:t>"</w:t>
            </w:r>
          </w:p>
        </w:tc>
      </w:tr>
      <w:tr w:rsidR="00B74ADB" w:rsidRPr="006C7EE0" w:rsidTr="002078BE">
        <w:tc>
          <w:tcPr>
            <w:tcW w:w="5495" w:type="dxa"/>
          </w:tcPr>
          <w:p w:rsidR="00B74ADB" w:rsidRPr="00E938EB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sz w:val="24"/>
                <w:szCs w:val="24"/>
                <w:lang w:val="af-ZA"/>
              </w:rPr>
            </w:pPr>
            <w:r w:rsidRPr="00E938EB">
              <w:rPr>
                <w:rFonts w:ascii="Sylfaen" w:hAnsi="Sylfaen" w:cs="Sylfaen"/>
                <w:sz w:val="24"/>
                <w:szCs w:val="24"/>
                <w:lang w:val="hy-AM"/>
              </w:rPr>
              <w:t xml:space="preserve">Brief description of the </w:t>
            </w:r>
            <w:r w:rsidRPr="00E938EB">
              <w:rPr>
                <w:rFonts w:ascii="Sylfaen" w:hAnsi="Sylfaen" w:cs="Sylfaen"/>
                <w:sz w:val="24"/>
                <w:szCs w:val="24"/>
                <w:lang w:val="en-US"/>
              </w:rPr>
              <w:t xml:space="preserve">subject </w:t>
            </w:r>
            <w:r w:rsidRPr="00E938EB">
              <w:rPr>
                <w:rFonts w:ascii="Sylfaen" w:hAnsi="Sylfaen" w:cs="Sylfaen"/>
                <w:sz w:val="24"/>
                <w:szCs w:val="24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B74ADB" w:rsidRPr="006C7EE0" w:rsidRDefault="00CE7CD9" w:rsidP="00E938EB">
            <w:pPr>
              <w:tabs>
                <w:tab w:val="left" w:pos="2892"/>
              </w:tabs>
              <w:spacing w:line="276" w:lineRule="auto"/>
              <w:jc w:val="both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szCs w:val="22"/>
                <w:lang w:val="af-ZA"/>
              </w:rPr>
              <w:t>P</w:t>
            </w:r>
            <w:proofErr w:type="spellStart"/>
            <w:r w:rsidR="006C7EE0" w:rsidRPr="006C7EE0">
              <w:rPr>
                <w:rFonts w:ascii="Sylfaen" w:hAnsi="Sylfaen" w:cs="Sylfaen"/>
                <w:szCs w:val="22"/>
                <w:lang w:val="en-US"/>
              </w:rPr>
              <w:t>urchase</w:t>
            </w:r>
            <w:proofErr w:type="spellEnd"/>
            <w:r w:rsidR="006C7EE0" w:rsidRPr="006C7EE0">
              <w:rPr>
                <w:rFonts w:ascii="Sylfaen" w:hAnsi="Sylfaen" w:cs="Sylfaen"/>
                <w:szCs w:val="22"/>
                <w:lang w:val="en-US"/>
              </w:rPr>
              <w:t xml:space="preserve"> of repair works of the facility "Repair and modernization of the</w:t>
            </w:r>
            <w:r w:rsidR="006C7EE0" w:rsidRPr="006C7EE0">
              <w:rPr>
                <w:rFonts w:ascii="Sylfaen" w:hAnsi="Sylfaen" w:cs="Sylfaen"/>
                <w:szCs w:val="22"/>
                <w:lang w:val="en-US"/>
              </w:rPr>
              <w:t xml:space="preserve"> </w:t>
            </w:r>
            <w:r w:rsidR="006C7EE0" w:rsidRPr="006C7EE0">
              <w:rPr>
                <w:rFonts w:ascii="Sylfaen" w:hAnsi="Sylfaen" w:cs="Sylfaen"/>
                <w:szCs w:val="22"/>
                <w:lang w:val="en-US"/>
              </w:rPr>
              <w:t xml:space="preserve">communication hub of the </w:t>
            </w:r>
            <w:proofErr w:type="spellStart"/>
            <w:r w:rsidR="006C7EE0" w:rsidRPr="006C7EE0">
              <w:rPr>
                <w:rFonts w:ascii="Sylfaen" w:hAnsi="Sylfaen" w:cs="Sylfaen"/>
                <w:szCs w:val="22"/>
                <w:lang w:val="en-US"/>
              </w:rPr>
              <w:t>Abovyan</w:t>
            </w:r>
            <w:proofErr w:type="spellEnd"/>
            <w:r w:rsidR="006C7EE0" w:rsidRPr="006C7EE0">
              <w:rPr>
                <w:rFonts w:ascii="Sylfaen" w:hAnsi="Sylfaen" w:cs="Sylfaen"/>
                <w:szCs w:val="22"/>
                <w:lang w:val="en-US"/>
              </w:rPr>
              <w:t xml:space="preserve"> UGS".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6C7EE0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6C7EE0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D90D75" w:rsidTr="00B74ADB">
        <w:tc>
          <w:tcPr>
            <w:tcW w:w="4957" w:type="dxa"/>
          </w:tcPr>
          <w:p w:rsidR="00D51424" w:rsidRDefault="00D51424" w:rsidP="0020463D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 xml:space="preserve">Պայմանագրի կնքման </w:t>
            </w:r>
            <w:r w:rsidR="0020463D">
              <w:rPr>
                <w:rFonts w:ascii="Sylfaen" w:hAnsi="Sylfaen" w:cs="Sylfaen"/>
                <w:lang w:val="hy-AM"/>
              </w:rPr>
              <w:t xml:space="preserve">համար հիմք հանդիսացող գնման հանձնաժողովի արձանագրության </w:t>
            </w:r>
            <w:r w:rsidR="00507823">
              <w:rPr>
                <w:rFonts w:ascii="Sylfaen" w:hAnsi="Sylfaen" w:cs="Sylfaen"/>
                <w:lang w:val="hy-AM"/>
              </w:rPr>
              <w:t xml:space="preserve">նիստի </w:t>
            </w:r>
            <w:r w:rsidR="0020463D">
              <w:rPr>
                <w:rFonts w:ascii="Sylfaen" w:hAnsi="Sylfaen" w:cs="Sylfaen"/>
                <w:lang w:val="hy-AM"/>
              </w:rPr>
              <w:t xml:space="preserve">համարը և </w:t>
            </w:r>
            <w:r>
              <w:rPr>
                <w:rFonts w:ascii="Sylfaen" w:hAnsi="Sylfaen" w:cs="Sylfaen"/>
                <w:lang w:val="hy-AM"/>
              </w:rPr>
              <w:t>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507823" w:rsidRPr="00E938EB" w:rsidRDefault="00D51424" w:rsidP="00507823">
            <w:pPr>
              <w:ind w:left="360" w:hanging="360"/>
              <w:jc w:val="center"/>
              <w:rPr>
                <w:rFonts w:ascii="Sylfaen" w:hAnsi="Sylfaen" w:cs="Sylfaen"/>
              </w:rPr>
            </w:pPr>
            <w:r w:rsidRPr="00E938EB">
              <w:rPr>
                <w:rFonts w:ascii="Sylfaen" w:hAnsi="Sylfaen" w:cs="Sylfaen"/>
                <w:lang w:val="hy-AM"/>
              </w:rPr>
              <w:t>«</w:t>
            </w:r>
            <w:r w:rsidR="00E938EB" w:rsidRPr="00E938EB">
              <w:rPr>
                <w:rFonts w:ascii="Sylfaen" w:hAnsi="Sylfaen" w:cs="Sylfaen"/>
              </w:rPr>
              <w:t>1</w:t>
            </w:r>
            <w:r w:rsidR="00CE7CD9">
              <w:rPr>
                <w:rFonts w:ascii="Sylfaen" w:hAnsi="Sylfaen" w:cs="Sylfaen"/>
                <w:lang w:val="hy-AM"/>
              </w:rPr>
              <w:t>6</w:t>
            </w:r>
            <w:bookmarkStart w:id="0" w:name="_GoBack"/>
            <w:bookmarkEnd w:id="0"/>
            <w:r w:rsidRPr="00E938EB">
              <w:rPr>
                <w:rFonts w:ascii="Sylfaen" w:hAnsi="Sylfaen" w:cs="Sylfaen"/>
                <w:lang w:val="hy-AM"/>
              </w:rPr>
              <w:t>».«</w:t>
            </w:r>
            <w:r w:rsidR="002A5890" w:rsidRPr="00E938EB">
              <w:rPr>
                <w:rFonts w:ascii="Sylfaen" w:hAnsi="Sylfaen" w:cs="Sylfaen"/>
              </w:rPr>
              <w:t>04</w:t>
            </w:r>
            <w:r w:rsidRPr="00E938EB">
              <w:rPr>
                <w:rFonts w:ascii="Sylfaen" w:hAnsi="Sylfaen" w:cs="Sylfaen"/>
                <w:lang w:val="hy-AM"/>
              </w:rPr>
              <w:t>».20</w:t>
            </w:r>
            <w:r w:rsidRPr="00E938EB">
              <w:rPr>
                <w:rFonts w:ascii="Sylfaen" w:hAnsi="Sylfaen" w:cs="Sylfaen"/>
                <w:lang w:val="af-ZA"/>
              </w:rPr>
              <w:t>2</w:t>
            </w:r>
            <w:r w:rsidR="0020463D" w:rsidRPr="00E938EB">
              <w:rPr>
                <w:rFonts w:ascii="Sylfaen" w:hAnsi="Sylfaen" w:cs="Sylfaen"/>
                <w:lang w:val="hy-AM"/>
              </w:rPr>
              <w:t xml:space="preserve">4 </w:t>
            </w:r>
            <w:r w:rsidR="0020463D" w:rsidRPr="00E938EB">
              <w:rPr>
                <w:rFonts w:ascii="Sylfaen" w:hAnsi="Sylfaen" w:cs="Sylfaen"/>
                <w:lang w:val="af-ZA"/>
              </w:rPr>
              <w:t>№</w:t>
            </w:r>
            <w:r w:rsidR="00E938EB" w:rsidRPr="00E938EB">
              <w:rPr>
                <w:rFonts w:ascii="Sylfaen" w:hAnsi="Sylfaen" w:cs="Sylfaen"/>
                <w:lang w:val="af-ZA"/>
              </w:rPr>
              <w:t>2</w:t>
            </w:r>
            <w:r w:rsidR="0020463D" w:rsidRPr="00E938EB">
              <w:rPr>
                <w:rFonts w:ascii="Sylfaen" w:hAnsi="Sylfaen" w:cs="Sylfaen"/>
                <w:lang w:val="hy-AM"/>
              </w:rPr>
              <w:t xml:space="preserve">    </w:t>
            </w:r>
          </w:p>
          <w:p w:rsidR="0020463D" w:rsidRPr="0020463D" w:rsidRDefault="0020463D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</w:tr>
      <w:tr w:rsidR="00D51424" w:rsidRPr="00D90D75" w:rsidTr="00B74ADB">
        <w:tc>
          <w:tcPr>
            <w:tcW w:w="4957" w:type="dxa"/>
          </w:tcPr>
          <w:p w:rsidR="00D51424" w:rsidRPr="00F45ABC" w:rsidRDefault="009772E6" w:rsidP="00507823">
            <w:pPr>
              <w:pStyle w:val="Heading1"/>
              <w:shd w:val="clear" w:color="auto" w:fill="FFFFFF"/>
              <w:spacing w:before="0" w:beforeAutospacing="0" w:after="0" w:afterAutospacing="0" w:line="276" w:lineRule="auto"/>
              <w:outlineLvl w:val="0"/>
              <w:rPr>
                <w:rFonts w:ascii="Sylfaen" w:hAnsi="Sylfaen" w:cs="Sylfaen"/>
                <w:lang w:val="af-ZA"/>
              </w:rPr>
            </w:pP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lastRenderedPageBreak/>
              <w:t>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омер и дата протокола заседания закупочной комиссии</w:t>
            </w: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, являющегося осн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ованием для заключения договора</w:t>
            </w:r>
            <w:r w:rsid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6C7EE0" w:rsidTr="00B74ADB">
        <w:tc>
          <w:tcPr>
            <w:tcW w:w="4957" w:type="dxa"/>
          </w:tcPr>
          <w:p w:rsidR="00D51424" w:rsidRPr="00507823" w:rsidRDefault="00507823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hy-AM"/>
              </w:rPr>
            </w:pPr>
            <w:r w:rsidRPr="00507823">
              <w:rPr>
                <w:rFonts w:ascii="Sylfaen" w:hAnsi="Sylfaen" w:cs="Sylfaen"/>
                <w:lang w:val="af-ZA"/>
              </w:rPr>
              <w:t>The number and date of the meeting of the protocol of the procurement commission, which is the basis for concluding the contract</w:t>
            </w:r>
            <w:r>
              <w:rPr>
                <w:rFonts w:ascii="Sylfaen" w:hAnsi="Sylfaen" w:cs="Sylfaen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20463D" w:rsidRPr="002A5890" w:rsidTr="00082DD3">
        <w:tc>
          <w:tcPr>
            <w:tcW w:w="4957" w:type="dxa"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en-US"/>
              </w:rPr>
              <w:t>4</w:t>
            </w:r>
            <w:r w:rsidRPr="00BD71E5">
              <w:rPr>
                <w:rFonts w:ascii="Sylfaen" w:hAnsi="Sylfaen" w:cs="Sylfaen"/>
                <w:lang w:val="hy-AM"/>
              </w:rPr>
              <w:t xml:space="preserve">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20463D" w:rsidRPr="0020463D" w:rsidRDefault="0020463D" w:rsidP="00082DD3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CE7CD9">
              <w:rPr>
                <w:rFonts w:ascii="Sylfaen" w:hAnsi="Sylfaen" w:cs="Sylfaen"/>
                <w:lang w:val="hy-AM"/>
              </w:rPr>
              <w:t>0</w:t>
            </w:r>
            <w:r w:rsidR="002A5890">
              <w:rPr>
                <w:rFonts w:ascii="Sylfaen" w:hAnsi="Sylfaen" w:cs="Sylfaen"/>
                <w:lang w:val="af-ZA"/>
              </w:rPr>
              <w:t>2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="002A5890">
              <w:rPr>
                <w:rFonts w:ascii="Sylfaen" w:hAnsi="Sylfaen" w:cs="Sylfaen"/>
                <w:lang w:val="af-ZA"/>
              </w:rPr>
              <w:t>0</w:t>
            </w:r>
            <w:r w:rsidR="00CE7CD9">
              <w:rPr>
                <w:rFonts w:ascii="Sylfaen" w:hAnsi="Sylfaen" w:cs="Sylfaen"/>
                <w:lang w:val="hy-AM"/>
              </w:rPr>
              <w:t>5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>
              <w:rPr>
                <w:rFonts w:ascii="Sylfaen" w:hAnsi="Sylfaen" w:cs="Sylfaen"/>
                <w:lang w:val="hy-AM"/>
              </w:rPr>
              <w:t>4</w:t>
            </w:r>
          </w:p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2A5890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2A5890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20463D" w:rsidRDefault="0020463D" w:rsidP="00B43EBC">
      <w:pPr>
        <w:tabs>
          <w:tab w:val="left" w:pos="2892"/>
        </w:tabs>
        <w:spacing w:line="276" w:lineRule="auto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6C7EE0" w:rsidTr="00B74ADB">
        <w:tc>
          <w:tcPr>
            <w:tcW w:w="4957" w:type="dxa"/>
          </w:tcPr>
          <w:p w:rsidR="00D51424" w:rsidRPr="00D51424" w:rsidRDefault="0020463D" w:rsidP="0020463D">
            <w:pPr>
              <w:tabs>
                <w:tab w:val="left" w:pos="0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5</w:t>
            </w:r>
            <w:r w:rsidR="00D51424" w:rsidRPr="00914E5A">
              <w:rPr>
                <w:rFonts w:ascii="Sylfaen" w:hAnsi="Sylfaen" w:cs="Sylfaen"/>
                <w:lang w:val="hy-AM"/>
              </w:rPr>
              <w:t xml:space="preserve">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Pr="00E938EB" w:rsidRDefault="00E938EB" w:rsidP="00E938E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hy-AM"/>
              </w:rPr>
            </w:pPr>
            <w:r w:rsidRPr="00E938EB">
              <w:rPr>
                <w:rFonts w:ascii="Sylfaen" w:hAnsi="Sylfaen"/>
                <w:lang w:val="af-ZA"/>
              </w:rPr>
              <w:t>«</w:t>
            </w:r>
            <w:r w:rsidRPr="00E938EB">
              <w:rPr>
                <w:rFonts w:ascii="Sylfaen" w:hAnsi="Sylfaen"/>
                <w:lang w:val="hy-AM"/>
              </w:rPr>
              <w:t>Կորպորատիվ տեխնոլոգիական կապի միջոցների և համակարգերի շահագործում և սպասարկում</w:t>
            </w:r>
            <w:r w:rsidRPr="00E938EB">
              <w:rPr>
                <w:rFonts w:ascii="Sylfaen" w:hAnsi="Sylfaen"/>
                <w:lang w:val="af-ZA"/>
              </w:rPr>
              <w:t>»</w:t>
            </w:r>
            <w:r w:rsidRPr="00E938EB">
              <w:rPr>
                <w:rFonts w:ascii="Sylfaen" w:hAnsi="Sylfaen"/>
                <w:lang w:val="hy-AM"/>
              </w:rPr>
              <w:t xml:space="preserve"> ՍՊԸ</w:t>
            </w:r>
            <w:r w:rsidR="001D3306" w:rsidRPr="00E938EB">
              <w:rPr>
                <w:rFonts w:ascii="Sylfaen" w:hAnsi="Sylfaen"/>
                <w:lang w:val="af-ZA"/>
              </w:rPr>
              <w:t xml:space="preserve">, </w:t>
            </w:r>
            <w:proofErr w:type="spellStart"/>
            <w:r w:rsidR="001D3306" w:rsidRPr="00E938EB">
              <w:rPr>
                <w:rFonts w:ascii="Sylfaen" w:hAnsi="Sylfaen"/>
                <w:lang w:val="en-US"/>
              </w:rPr>
              <w:t>հասցե</w:t>
            </w:r>
            <w:proofErr w:type="spellEnd"/>
            <w:r w:rsidR="001D3306" w:rsidRPr="00E938EB">
              <w:rPr>
                <w:rFonts w:ascii="Sylfaen" w:hAnsi="Sylfaen"/>
                <w:lang w:val="en-US"/>
              </w:rPr>
              <w:t>՝</w:t>
            </w:r>
            <w:r w:rsidR="001D3306" w:rsidRPr="00E938EB">
              <w:rPr>
                <w:rFonts w:ascii="Sylfaen" w:hAnsi="Sylfaen"/>
                <w:lang w:val="af-ZA"/>
              </w:rPr>
              <w:t xml:space="preserve"> </w:t>
            </w:r>
            <w:r w:rsidR="002A5890" w:rsidRPr="00E938EB">
              <w:rPr>
                <w:rFonts w:ascii="Sylfaen" w:hAnsi="Sylfaen"/>
              </w:rPr>
              <w:t>ՀՀ</w:t>
            </w:r>
            <w:r w:rsidR="002A5890" w:rsidRPr="00E938EB">
              <w:rPr>
                <w:rFonts w:ascii="Sylfaen" w:hAnsi="Sylfaen"/>
                <w:lang w:val="af-ZA"/>
              </w:rPr>
              <w:t>, ք.</w:t>
            </w:r>
            <w:r w:rsidR="002A5890" w:rsidRPr="00E938EB">
              <w:rPr>
                <w:rFonts w:ascii="Sylfaen" w:hAnsi="Sylfaen"/>
                <w:lang w:val="hy-AM"/>
              </w:rPr>
              <w:t>Երևան</w:t>
            </w:r>
            <w:r w:rsidR="002A5890" w:rsidRPr="00E938EB">
              <w:rPr>
                <w:rFonts w:ascii="Sylfaen" w:hAnsi="Sylfaen"/>
                <w:lang w:val="af-ZA"/>
              </w:rPr>
              <w:t>,</w:t>
            </w:r>
            <w:r w:rsidR="002A5890" w:rsidRPr="00E938EB">
              <w:rPr>
                <w:rFonts w:ascii="Sylfaen" w:hAnsi="Sylfaen"/>
                <w:lang w:val="hy-AM"/>
              </w:rPr>
              <w:t xml:space="preserve"> </w:t>
            </w:r>
            <w:r w:rsidRPr="00E938EB">
              <w:rPr>
                <w:rFonts w:ascii="Sylfaen" w:hAnsi="Sylfaen"/>
                <w:lang w:val="hy-AM"/>
              </w:rPr>
              <w:t>Թբիլիսյան խճ</w:t>
            </w:r>
            <w:r w:rsidRPr="00E938EB">
              <w:rPr>
                <w:rFonts w:ascii="Sylfaen" w:hAnsi="Sylfaen"/>
                <w:lang w:val="af-ZA"/>
              </w:rPr>
              <w:t>.</w:t>
            </w:r>
            <w:r w:rsidRPr="00E938EB">
              <w:rPr>
                <w:rFonts w:ascii="Sylfaen" w:hAnsi="Sylfaen"/>
                <w:lang w:val="hy-AM"/>
              </w:rPr>
              <w:t xml:space="preserve"> 43</w:t>
            </w:r>
          </w:p>
        </w:tc>
      </w:tr>
      <w:tr w:rsidR="00D51424" w:rsidRPr="002A5890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</w:t>
            </w:r>
            <w:proofErr w:type="spellStart"/>
            <w:r w:rsidRPr="00741B67">
              <w:t>ов</w:t>
            </w:r>
            <w:proofErr w:type="spellEnd"/>
            <w:r w:rsidRPr="00741B67">
              <w:t>):</w:t>
            </w:r>
          </w:p>
        </w:tc>
        <w:tc>
          <w:tcPr>
            <w:tcW w:w="5103" w:type="dxa"/>
          </w:tcPr>
          <w:p w:rsidR="00D51424" w:rsidRPr="002A5890" w:rsidRDefault="002A5890" w:rsidP="00CE7CD9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2A5890">
              <w:rPr>
                <w:lang w:val="af-ZA"/>
              </w:rPr>
              <w:t xml:space="preserve">ООО </w:t>
            </w:r>
            <w:r w:rsidR="00F45ABC" w:rsidRPr="00B63D45">
              <w:rPr>
                <w:lang w:val="af-ZA"/>
              </w:rPr>
              <w:t>«</w:t>
            </w:r>
            <w:r w:rsidR="00E938EB">
              <w:t>Эксплуатация и обслуживание систем и средств корпоративной технологической связи</w:t>
            </w:r>
            <w:r w:rsidR="00F45ABC" w:rsidRPr="00B63D45">
              <w:rPr>
                <w:lang w:val="af-ZA"/>
              </w:rPr>
              <w:t>»</w:t>
            </w:r>
            <w:r w:rsidR="001D3306">
              <w:rPr>
                <w:lang w:val="af-ZA"/>
              </w:rPr>
              <w:t xml:space="preserve">, адресс: </w:t>
            </w:r>
            <w:r>
              <w:rPr>
                <w:lang w:val="af-ZA"/>
              </w:rPr>
              <w:t>РА, г.</w:t>
            </w:r>
            <w:r>
              <w:t xml:space="preserve">Ереван, </w:t>
            </w:r>
            <w:r w:rsidR="00E938EB">
              <w:t>Тбилисское шоссе 43</w:t>
            </w:r>
            <w:r w:rsidR="001D3306" w:rsidRPr="002A5890">
              <w:rPr>
                <w:rFonts w:ascii="Arial" w:hAnsi="Arial" w:cs="Arial"/>
                <w:color w:val="000000"/>
                <w:spacing w:val="-3"/>
                <w:sz w:val="21"/>
                <w:szCs w:val="21"/>
                <w:lang w:val="af-ZA"/>
              </w:rPr>
              <w:t> </w:t>
            </w:r>
            <w:r w:rsidR="00FD47EB" w:rsidRPr="002A5890">
              <w:rPr>
                <w:rFonts w:ascii="Arial" w:hAnsi="Arial" w:cs="Arial"/>
                <w:color w:val="000000"/>
                <w:spacing w:val="-3"/>
                <w:lang w:val="af-ZA"/>
              </w:rPr>
              <w:t xml:space="preserve"> </w:t>
            </w:r>
          </w:p>
        </w:tc>
      </w:tr>
      <w:tr w:rsidR="00D51424" w:rsidRPr="006C7EE0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D51424" w:rsidRPr="00D90D75" w:rsidRDefault="002A5890" w:rsidP="002A5890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hy-AM"/>
              </w:rPr>
            </w:pPr>
            <w:r>
              <w:rPr>
                <w:lang w:val="en-US"/>
              </w:rPr>
              <w:t xml:space="preserve">LLC </w:t>
            </w:r>
            <w:r w:rsidR="009256E0" w:rsidRPr="009256E0">
              <w:rPr>
                <w:lang w:val="en-US"/>
              </w:rPr>
              <w:t>Operation and maintenance of systems and means of corporate technological communication</w:t>
            </w:r>
            <w:r w:rsidR="001D3306">
              <w:rPr>
                <w:lang w:val="af-ZA"/>
              </w:rPr>
              <w:t xml:space="preserve">, </w:t>
            </w:r>
            <w:r w:rsidR="00FD47EB" w:rsidRPr="00FD47EB">
              <w:rPr>
                <w:lang w:val="af-ZA"/>
              </w:rPr>
              <w:t>address</w:t>
            </w:r>
            <w:r w:rsidR="00FD47EB">
              <w:rPr>
                <w:lang w:val="af-ZA"/>
              </w:rPr>
              <w:t>:</w:t>
            </w:r>
            <w:r w:rsidR="00FD47EB" w:rsidRPr="00FD47EB">
              <w:rPr>
                <w:lang w:val="af-ZA"/>
              </w:rPr>
              <w:t xml:space="preserve"> </w:t>
            </w:r>
            <w:r>
              <w:rPr>
                <w:lang w:val="af-ZA"/>
              </w:rPr>
              <w:t xml:space="preserve">RA, Erevan, </w:t>
            </w:r>
            <w:r w:rsidR="009256E0" w:rsidRPr="009256E0">
              <w:rPr>
                <w:lang w:val="af-ZA"/>
              </w:rPr>
              <w:t>Tbilisi Highway 43</w:t>
            </w:r>
          </w:p>
        </w:tc>
      </w:tr>
    </w:tbl>
    <w:p w:rsidR="00EA6083" w:rsidRDefault="00EA6083" w:rsidP="00B43EBC">
      <w:pPr>
        <w:tabs>
          <w:tab w:val="left" w:pos="2892"/>
        </w:tabs>
        <w:spacing w:line="276" w:lineRule="auto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AE7724" w:rsidTr="00B74ADB">
        <w:tc>
          <w:tcPr>
            <w:tcW w:w="4839" w:type="dxa"/>
          </w:tcPr>
          <w:p w:rsidR="00B74ADB" w:rsidRPr="00F45ABC" w:rsidRDefault="0020463D" w:rsidP="00671CF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6</w:t>
            </w:r>
            <w:r w:rsidR="00482C46">
              <w:rPr>
                <w:rFonts w:ascii="Sylfaen" w:hAnsi="Sylfaen" w:cs="Sylfaen"/>
                <w:lang w:val="hy-AM"/>
              </w:rPr>
              <w:t xml:space="preserve">. </w:t>
            </w:r>
            <w:r w:rsidR="00671CFC">
              <w:rPr>
                <w:rFonts w:ascii="Sylfaen" w:hAnsi="Sylfaen" w:cs="Sylfaen"/>
                <w:lang w:val="hy-AM"/>
              </w:rPr>
              <w:t>Ընտրված մ</w:t>
            </w:r>
            <w:r w:rsidR="00482C46">
              <w:rPr>
                <w:rFonts w:ascii="Sylfaen" w:hAnsi="Sylfaen" w:cs="Sylfaen"/>
                <w:lang w:val="hy-AM"/>
              </w:rPr>
              <w:t>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9256E0" w:rsidRDefault="00CE7CD9" w:rsidP="004D0A6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12067254</w:t>
            </w:r>
          </w:p>
        </w:tc>
        <w:tc>
          <w:tcPr>
            <w:tcW w:w="3686" w:type="dxa"/>
          </w:tcPr>
          <w:p w:rsidR="00B74ADB" w:rsidRPr="009238FF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highlight w:val="yellow"/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 xml:space="preserve">ՀՀ </w:t>
            </w:r>
            <w:proofErr w:type="spellStart"/>
            <w:r>
              <w:rPr>
                <w:rFonts w:ascii="Sylfaen" w:hAnsi="Sylfaen" w:cs="Sylfaen"/>
                <w:lang w:val="en-US"/>
              </w:rPr>
              <w:t>դրամ</w:t>
            </w:r>
            <w:proofErr w:type="spellEnd"/>
            <w:r w:rsidR="009238FF">
              <w:rPr>
                <w:rFonts w:ascii="Sylfaen" w:hAnsi="Sylfaen" w:cs="Sylfaen"/>
                <w:lang w:val="hy-AM"/>
              </w:rPr>
              <w:t>՝ ներառյալ ԱԱՀ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 xml:space="preserve">Ценовое предложение, представленное </w:t>
            </w:r>
            <w:r w:rsidR="00671CFC" w:rsidRPr="00671CFC">
              <w:rPr>
                <w:rFonts w:ascii="Sylfaen" w:hAnsi="Sylfaen" w:cs="Sylfaen"/>
              </w:rPr>
              <w:t>выбранным</w:t>
            </w:r>
            <w:r w:rsidR="00671CFC" w:rsidRPr="00F45ABC">
              <w:rPr>
                <w:rFonts w:ascii="Sylfaen" w:hAnsi="Sylfaen" w:cs="Sylfaen"/>
              </w:rPr>
              <w:t xml:space="preserve"> </w:t>
            </w:r>
            <w:r w:rsidRPr="00F45ABC">
              <w:rPr>
                <w:rFonts w:ascii="Sylfaen" w:hAnsi="Sylfaen" w:cs="Sylfaen"/>
              </w:rPr>
              <w:t>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F45ABC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драм РА</w:t>
            </w:r>
            <w:r w:rsidR="009238FF">
              <w:t xml:space="preserve"> </w:t>
            </w:r>
            <w:r w:rsidR="009238FF" w:rsidRPr="009238FF">
              <w:rPr>
                <w:rFonts w:ascii="Sylfaen" w:hAnsi="Sylfaen" w:cs="Sylfaen"/>
              </w:rPr>
              <w:t>включая НДС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  <w:r w:rsidR="00671CFC" w:rsidRPr="00671CFC">
              <w:rPr>
                <w:rFonts w:ascii="Sylfaen" w:hAnsi="Sylfaen" w:cs="Sylfaen"/>
                <w:lang w:val="en-US"/>
              </w:rPr>
              <w:t>selected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</w:p>
        </w:tc>
        <w:tc>
          <w:tcPr>
            <w:tcW w:w="1535" w:type="dxa"/>
            <w:vMerge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AMD</w:t>
            </w:r>
            <w:r w:rsidR="009238FF">
              <w:t xml:space="preserve"> </w:t>
            </w:r>
            <w:r w:rsidR="009238FF" w:rsidRPr="009238FF">
              <w:rPr>
                <w:rFonts w:ascii="Sylfaen" w:hAnsi="Sylfaen" w:cs="Sylfaen"/>
                <w:lang w:val="en-US"/>
              </w:rPr>
              <w:t>including VAT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385206" w:rsidRPr="008E3860" w:rsidRDefault="0020463D" w:rsidP="00385E2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20463D">
        <w:rPr>
          <w:rFonts w:ascii="Sylfaen" w:hAnsi="Sylfaen" w:cs="Sylfaen"/>
        </w:rPr>
        <w:t>7</w:t>
      </w:r>
      <w:r w:rsidR="00385206" w:rsidRPr="00BD71E5">
        <w:rPr>
          <w:rFonts w:ascii="Sylfaen" w:hAnsi="Sylfaen" w:cs="Sylfaen"/>
          <w:lang w:val="hy-AM"/>
        </w:rPr>
        <w:t xml:space="preserve">.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Մասնակիցների ներգրավման նպատակով «Գնումների մասին» ՀՀ օրենքի համաձայն իրականացված հրապարակումների մասին՝ ՀՀ ֆինանսների նա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>խարարության գնումների</w:t>
      </w:r>
      <w:r w:rsidR="00F61B01">
        <w:rPr>
          <w:rFonts w:ascii="Sylfaen" w:hAnsi="Sylfaen" w:cs="Sylfaen"/>
          <w:sz w:val="22"/>
          <w:szCs w:val="22"/>
        </w:rPr>
        <w:t xml:space="preserve"> </w:t>
      </w:r>
      <w:r w:rsidR="00F61B01">
        <w:rPr>
          <w:rFonts w:ascii="Sylfaen" w:hAnsi="Sylfaen" w:cs="Sylfaen"/>
          <w:sz w:val="22"/>
          <w:szCs w:val="22"/>
          <w:lang w:val="hy-AM"/>
        </w:rPr>
        <w:t>ինֆորմացիոն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75586">
        <w:rPr>
          <w:rFonts w:ascii="Sylfaen" w:hAnsi="Sylfaen" w:cs="Sylfaen"/>
          <w:sz w:val="22"/>
          <w:szCs w:val="22"/>
          <w:lang w:val="hy-AM"/>
        </w:rPr>
        <w:t xml:space="preserve">համակարգ </w:t>
      </w:r>
      <w:r w:rsidR="00507823" w:rsidRPr="00507823">
        <w:rPr>
          <w:rFonts w:ascii="Sylfaen" w:hAnsi="Sylfaen" w:cs="Sylfaen"/>
          <w:sz w:val="22"/>
          <w:szCs w:val="22"/>
        </w:rPr>
        <w:t>(</w:t>
      </w:r>
      <w:r w:rsidR="00507823">
        <w:rPr>
          <w:rFonts w:ascii="Sylfaen" w:hAnsi="Sylfaen" w:cs="Sylfaen"/>
          <w:sz w:val="22"/>
          <w:szCs w:val="22"/>
          <w:lang w:val="hy-AM"/>
        </w:rPr>
        <w:t>տեղեկագիր</w:t>
      </w:r>
      <w:r w:rsidR="00507823" w:rsidRPr="00507823">
        <w:rPr>
          <w:rFonts w:ascii="Sylfaen" w:hAnsi="Sylfaen" w:cs="Sylfaen"/>
          <w:sz w:val="22"/>
          <w:szCs w:val="22"/>
        </w:rPr>
        <w:t>)</w:t>
      </w:r>
      <w:r w:rsidR="00507823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385E26" w:rsidRPr="008E3860">
        <w:rPr>
          <w:rFonts w:ascii="Sylfaen" w:hAnsi="Sylfaen" w:cs="Sylfaen"/>
          <w:sz w:val="22"/>
          <w:szCs w:val="22"/>
          <w:lang w:val="hy-AM"/>
        </w:rPr>
        <w:t>և «Գազպրոմ Արմենիա» ՓԲԸ-ի պաշտոնական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 xml:space="preserve"> կայք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hy-AM"/>
        </w:rPr>
      </w:pPr>
    </w:p>
    <w:p w:rsidR="00482C46" w:rsidRPr="008E3860" w:rsidRDefault="00666515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О </w:t>
      </w:r>
      <w:r w:rsidRPr="008E3860">
        <w:rPr>
          <w:rFonts w:ascii="Sylfaen" w:hAnsi="Sylfaen" w:cs="Sylfaen"/>
          <w:sz w:val="22"/>
          <w:szCs w:val="22"/>
          <w:lang w:val="hy-AM"/>
        </w:rPr>
        <w:t>публикациях</w:t>
      </w:r>
      <w:r w:rsidRPr="008E3860">
        <w:rPr>
          <w:rFonts w:ascii="Sylfaen" w:hAnsi="Sylfaen" w:cs="Sylfaen"/>
          <w:sz w:val="22"/>
          <w:szCs w:val="22"/>
        </w:rPr>
        <w:t>,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осуществленных</w:t>
      </w:r>
      <w:r w:rsidRPr="008E3860">
        <w:rPr>
          <w:rFonts w:ascii="Sylfaen" w:hAnsi="Sylfaen" w:cs="Sylfaen"/>
          <w:sz w:val="22"/>
          <w:szCs w:val="22"/>
        </w:rPr>
        <w:t xml:space="preserve"> </w:t>
      </w:r>
      <w:r w:rsidRPr="008E3860">
        <w:rPr>
          <w:rFonts w:ascii="Sylfaen" w:hAnsi="Sylfaen" w:cs="Sylfaen"/>
          <w:sz w:val="22"/>
          <w:szCs w:val="22"/>
          <w:lang w:val="hy-AM"/>
        </w:rPr>
        <w:t>в соответствии с Законом РА «О закупках»</w:t>
      </w:r>
      <w:r w:rsidRPr="008E3860">
        <w:rPr>
          <w:rFonts w:ascii="Sylfaen" w:hAnsi="Sylfaen" w:cs="Sylfaen"/>
          <w:sz w:val="22"/>
          <w:szCs w:val="22"/>
        </w:rPr>
        <w:t xml:space="preserve"> с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 xml:space="preserve"> целью привлечения участников</w:t>
      </w:r>
      <w:r w:rsidR="00BE08A8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BE08A8" w:rsidRPr="008E3860" w:rsidRDefault="00882879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>
        <w:rPr>
          <w:rFonts w:ascii="Sylfaen" w:hAnsi="Sylfaen" w:cs="Sylfaen"/>
          <w:sz w:val="22"/>
          <w:szCs w:val="22"/>
        </w:rPr>
        <w:t>И</w:t>
      </w:r>
      <w:r w:rsidR="00F61B01" w:rsidRPr="00F61B01">
        <w:rPr>
          <w:rFonts w:ascii="Sylfaen" w:hAnsi="Sylfaen" w:cs="Sylfaen"/>
          <w:sz w:val="22"/>
          <w:szCs w:val="22"/>
          <w:lang w:val="hy-AM"/>
        </w:rPr>
        <w:t xml:space="preserve">нформационная система </w:t>
      </w:r>
      <w:r w:rsidR="000875F5" w:rsidRPr="000875F5">
        <w:rPr>
          <w:rFonts w:ascii="Sylfaen" w:hAnsi="Sylfaen" w:cs="Sylfaen"/>
          <w:sz w:val="22"/>
          <w:szCs w:val="22"/>
          <w:lang w:val="hy-AM"/>
        </w:rPr>
        <w:t xml:space="preserve">закупок Министерства финансов РА и официальный сайт ЗАО </w:t>
      </w:r>
      <w:r w:rsidR="000875F5" w:rsidRPr="008E3860">
        <w:rPr>
          <w:rFonts w:ascii="Sylfaen" w:hAnsi="Sylfaen" w:cs="Sylfaen"/>
          <w:sz w:val="22"/>
          <w:szCs w:val="22"/>
          <w:lang w:val="hy-AM"/>
        </w:rPr>
        <w:t>«Газпром Армения»</w:t>
      </w:r>
      <w:r w:rsidR="000875F5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</w:p>
    <w:p w:rsidR="00385206" w:rsidRPr="008E3860" w:rsidRDefault="00A356D5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On publications made in accordance with the RA Law</w:t>
      </w:r>
      <w:r w:rsidRPr="008E3860">
        <w:rPr>
          <w:rFonts w:ascii="Sylfaen" w:hAnsi="Sylfaen" w:cs="Sylfaen"/>
          <w:sz w:val="22"/>
          <w:szCs w:val="22"/>
          <w:lang w:val="en-US"/>
        </w:rPr>
        <w:t xml:space="preserve"> ”О</w:t>
      </w:r>
      <w:r w:rsidRPr="008E3860">
        <w:rPr>
          <w:rFonts w:ascii="Sylfaen" w:hAnsi="Sylfaen" w:cs="Sylfaen"/>
          <w:sz w:val="22"/>
          <w:szCs w:val="22"/>
          <w:lang w:val="hy-AM"/>
        </w:rPr>
        <w:t>n Procurement</w:t>
      </w:r>
      <w:r w:rsidRPr="008E3860">
        <w:rPr>
          <w:rFonts w:ascii="Sylfaen" w:hAnsi="Sylfaen" w:cs="Sylfaen"/>
          <w:sz w:val="22"/>
          <w:szCs w:val="22"/>
          <w:lang w:val="en-US"/>
        </w:rPr>
        <w:t>”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in order to attract participants</w:t>
      </w:r>
      <w:r w:rsidR="000875F5">
        <w:rPr>
          <w:rFonts w:ascii="Sylfaen" w:hAnsi="Sylfaen" w:cs="Sylfaen"/>
          <w:sz w:val="22"/>
          <w:szCs w:val="22"/>
          <w:lang w:val="en-US"/>
        </w:rPr>
        <w:t>:</w:t>
      </w:r>
      <w:r w:rsidR="000875F5" w:rsidRPr="000875F5">
        <w:rPr>
          <w:lang w:val="en-US"/>
        </w:rPr>
        <w:t xml:space="preserve"> </w:t>
      </w:r>
      <w:r w:rsidR="00882879" w:rsidRPr="00882879">
        <w:rPr>
          <w:rFonts w:ascii="Sylfaen" w:hAnsi="Sylfaen" w:cs="Sylfaen"/>
          <w:sz w:val="22"/>
          <w:szCs w:val="22"/>
          <w:lang w:val="en-US"/>
        </w:rPr>
        <w:t xml:space="preserve">The Procurement Information System of the Ministry of Finance of the Republic of Armenia and the official website of </w:t>
      </w:r>
      <w:r w:rsidR="001545B3" w:rsidRPr="008E3860">
        <w:rPr>
          <w:rFonts w:ascii="Sylfaen" w:hAnsi="Sylfaen" w:cs="Sylfaen"/>
          <w:sz w:val="22"/>
          <w:szCs w:val="22"/>
          <w:lang w:val="en-US"/>
        </w:rPr>
        <w:t xml:space="preserve">“Gazprom Armenia” </w:t>
      </w:r>
      <w:r w:rsidR="000875F5" w:rsidRPr="000875F5">
        <w:rPr>
          <w:rFonts w:ascii="Sylfaen" w:hAnsi="Sylfaen" w:cs="Sylfaen"/>
          <w:sz w:val="22"/>
          <w:szCs w:val="22"/>
          <w:lang w:val="en-US"/>
        </w:rPr>
        <w:t>CJSC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</w:p>
    <w:p w:rsidR="00385206" w:rsidRPr="008E3860" w:rsidRDefault="0020463D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8E3860">
        <w:rPr>
          <w:rFonts w:ascii="Sylfaen" w:hAnsi="Sylfaen" w:cs="Sylfaen"/>
          <w:sz w:val="22"/>
          <w:szCs w:val="22"/>
          <w:lang w:val="en-US"/>
        </w:rPr>
        <w:lastRenderedPageBreak/>
        <w:t>8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. Կիրառված գնման ընթացակարգը և դրա ընտրության հիմնավորումը՝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մրցակցային</w:t>
      </w:r>
      <w:proofErr w:type="spellEnd"/>
      <w:r w:rsidR="00120948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ընտրություն</w:t>
      </w:r>
      <w:proofErr w:type="spellEnd"/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, համաձայն «Գազպրոմ Արմենիա» ՓԲԸ-ի </w:t>
      </w:r>
      <w:r w:rsidRPr="008E3860">
        <w:rPr>
          <w:rFonts w:ascii="Sylfaen" w:hAnsi="Sylfaen" w:cs="Sylfaen"/>
          <w:sz w:val="22"/>
          <w:szCs w:val="22"/>
          <w:lang w:val="hy-AM"/>
        </w:rPr>
        <w:t>ապրանքների, աշխատանքների, ծառայությունների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գնումների 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մասին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կարգի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14-րդ կետի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385206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ab/>
      </w:r>
    </w:p>
    <w:p w:rsidR="00385206" w:rsidRPr="008E3860" w:rsidRDefault="006C7E43" w:rsidP="00DC36CA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Примененная процедура закупки и обоснование ее выбора</w:t>
      </w:r>
      <w:r w:rsidR="00DC36CA" w:rsidRPr="008E3860">
        <w:rPr>
          <w:rFonts w:ascii="Sylfaen" w:hAnsi="Sylfaen" w:cs="Sylfaen"/>
          <w:sz w:val="22"/>
          <w:szCs w:val="22"/>
        </w:rPr>
        <w:t>: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>Конкурентный отбор</w:t>
      </w:r>
      <w:r w:rsidRPr="008E3860">
        <w:rPr>
          <w:rFonts w:ascii="Sylfaen" w:hAnsi="Sylfaen" w:cs="Sylfaen"/>
          <w:sz w:val="22"/>
          <w:szCs w:val="22"/>
          <w:lang w:val="hy-AM"/>
        </w:rPr>
        <w:t>,</w:t>
      </w:r>
      <w:r w:rsidR="0063509E" w:rsidRPr="008E3860">
        <w:rPr>
          <w:sz w:val="22"/>
          <w:szCs w:val="22"/>
        </w:rPr>
        <w:t xml:space="preserve"> </w:t>
      </w:r>
      <w:r w:rsidR="0063509E" w:rsidRPr="008E3860">
        <w:rPr>
          <w:rFonts w:ascii="Sylfaen" w:hAnsi="Sylfaen" w:cs="Sylfaen"/>
          <w:sz w:val="22"/>
          <w:szCs w:val="22"/>
          <w:lang w:val="hy-AM"/>
        </w:rPr>
        <w:t>в соответствии с пунктом 14 положения о закупках товаров, работ, услуг ЗАО «Газпром Армения»</w:t>
      </w:r>
      <w:r w:rsidR="0063509E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6C7E43" w:rsidP="00385206">
      <w:pPr>
        <w:ind w:left="360" w:hanging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      </w:t>
      </w:r>
    </w:p>
    <w:p w:rsidR="00BC5781" w:rsidRPr="008E3860" w:rsidRDefault="00DC36CA" w:rsidP="00DC36CA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</w:rPr>
        <w:t xml:space="preserve"> 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>Applied procurement procedure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and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 xml:space="preserve"> substantiation of its choice</w:t>
      </w:r>
      <w:r w:rsidRPr="008E3860">
        <w:rPr>
          <w:rFonts w:ascii="Sylfaen" w:hAnsi="Sylfaen" w:cs="Sylfaen"/>
          <w:sz w:val="22"/>
          <w:szCs w:val="22"/>
          <w:lang w:val="en-US"/>
        </w:rPr>
        <w:t>: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r w:rsidR="008A575D" w:rsidRPr="008E3860">
        <w:rPr>
          <w:rFonts w:ascii="Sylfaen" w:hAnsi="Sylfaen" w:cs="Sylfaen"/>
          <w:sz w:val="22"/>
          <w:szCs w:val="22"/>
          <w:lang w:val="af-ZA"/>
        </w:rPr>
        <w:t>Competitive selection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, </w:t>
      </w:r>
      <w:r w:rsidR="0063509E" w:rsidRPr="008E3860">
        <w:rPr>
          <w:rFonts w:ascii="Sylfaen" w:hAnsi="Sylfaen" w:cs="Sylfaen"/>
          <w:sz w:val="22"/>
          <w:szCs w:val="22"/>
          <w:lang w:val="en-US"/>
        </w:rPr>
        <w:t>in accordance with paragraph 14 of the order of “Gazprom Armenia” CJSC On Procurement of goods, works, services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B43EBC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>
        <w:rPr>
          <w:rFonts w:ascii="Sylfaen" w:hAnsi="Sylfaen" w:cs="Sylfaen"/>
          <w:b/>
          <w:lang w:val="hy-AM"/>
        </w:rPr>
        <w:t>ЗАО «Газпром Армения»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44E32"/>
    <w:rsid w:val="000875F5"/>
    <w:rsid w:val="00120948"/>
    <w:rsid w:val="001545B3"/>
    <w:rsid w:val="00184678"/>
    <w:rsid w:val="001D3306"/>
    <w:rsid w:val="001D73B4"/>
    <w:rsid w:val="0020463D"/>
    <w:rsid w:val="002078BE"/>
    <w:rsid w:val="00273ED5"/>
    <w:rsid w:val="002805BC"/>
    <w:rsid w:val="002A5890"/>
    <w:rsid w:val="002C2DDF"/>
    <w:rsid w:val="002C3CD1"/>
    <w:rsid w:val="00331408"/>
    <w:rsid w:val="00363D8F"/>
    <w:rsid w:val="00385206"/>
    <w:rsid w:val="00385E26"/>
    <w:rsid w:val="003860FC"/>
    <w:rsid w:val="003C1489"/>
    <w:rsid w:val="004658EC"/>
    <w:rsid w:val="00475586"/>
    <w:rsid w:val="00476DE8"/>
    <w:rsid w:val="00482C46"/>
    <w:rsid w:val="004942BB"/>
    <w:rsid w:val="004B622A"/>
    <w:rsid w:val="004C0D54"/>
    <w:rsid w:val="004D0A6D"/>
    <w:rsid w:val="004E26CF"/>
    <w:rsid w:val="004E45F3"/>
    <w:rsid w:val="004F16AA"/>
    <w:rsid w:val="00507823"/>
    <w:rsid w:val="00516542"/>
    <w:rsid w:val="005326EB"/>
    <w:rsid w:val="00626A97"/>
    <w:rsid w:val="0063509E"/>
    <w:rsid w:val="00636532"/>
    <w:rsid w:val="00666515"/>
    <w:rsid w:val="00671CFC"/>
    <w:rsid w:val="006C7E43"/>
    <w:rsid w:val="006C7EE0"/>
    <w:rsid w:val="006D75BB"/>
    <w:rsid w:val="006E34F4"/>
    <w:rsid w:val="00732010"/>
    <w:rsid w:val="00741B67"/>
    <w:rsid w:val="0077145A"/>
    <w:rsid w:val="00774A13"/>
    <w:rsid w:val="00790AA0"/>
    <w:rsid w:val="00797FC4"/>
    <w:rsid w:val="007D65BA"/>
    <w:rsid w:val="00850D08"/>
    <w:rsid w:val="008540C7"/>
    <w:rsid w:val="008665DF"/>
    <w:rsid w:val="00882879"/>
    <w:rsid w:val="008923CF"/>
    <w:rsid w:val="008A575D"/>
    <w:rsid w:val="008D231C"/>
    <w:rsid w:val="008E3860"/>
    <w:rsid w:val="009111EA"/>
    <w:rsid w:val="00914E5A"/>
    <w:rsid w:val="00922F39"/>
    <w:rsid w:val="009238FF"/>
    <w:rsid w:val="009256E0"/>
    <w:rsid w:val="009772E6"/>
    <w:rsid w:val="009A0B06"/>
    <w:rsid w:val="009B65EA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E7724"/>
    <w:rsid w:val="00AF55FB"/>
    <w:rsid w:val="00B234FE"/>
    <w:rsid w:val="00B2395A"/>
    <w:rsid w:val="00B43EBC"/>
    <w:rsid w:val="00B63D45"/>
    <w:rsid w:val="00B65E05"/>
    <w:rsid w:val="00B74ADB"/>
    <w:rsid w:val="00B8158C"/>
    <w:rsid w:val="00B9026D"/>
    <w:rsid w:val="00BA4D32"/>
    <w:rsid w:val="00BC5781"/>
    <w:rsid w:val="00BE08A8"/>
    <w:rsid w:val="00BE1441"/>
    <w:rsid w:val="00BF64BB"/>
    <w:rsid w:val="00C23278"/>
    <w:rsid w:val="00CA0383"/>
    <w:rsid w:val="00CC2C08"/>
    <w:rsid w:val="00CE7CD9"/>
    <w:rsid w:val="00D06B27"/>
    <w:rsid w:val="00D51424"/>
    <w:rsid w:val="00D52129"/>
    <w:rsid w:val="00D66E5F"/>
    <w:rsid w:val="00D743D0"/>
    <w:rsid w:val="00D74E2D"/>
    <w:rsid w:val="00D90D75"/>
    <w:rsid w:val="00DC36CA"/>
    <w:rsid w:val="00DF0822"/>
    <w:rsid w:val="00E2367A"/>
    <w:rsid w:val="00E36582"/>
    <w:rsid w:val="00E938EB"/>
    <w:rsid w:val="00E94EE2"/>
    <w:rsid w:val="00EA6083"/>
    <w:rsid w:val="00EB6995"/>
    <w:rsid w:val="00F02813"/>
    <w:rsid w:val="00F45ABC"/>
    <w:rsid w:val="00F61B01"/>
    <w:rsid w:val="00F7225C"/>
    <w:rsid w:val="00F763A6"/>
    <w:rsid w:val="00FA4D2B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DFBF39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link w:val="Heading1Char"/>
    <w:uiPriority w:val="9"/>
    <w:qFormat/>
    <w:rsid w:val="0050782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6C7EE0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0">
    <w:name w:val="Heading #1_"/>
    <w:link w:val="Heading11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507823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customStyle="1" w:styleId="Heading9Char">
    <w:name w:val="Heading 9 Char"/>
    <w:basedOn w:val="DefaultParagraphFont"/>
    <w:link w:val="Heading9"/>
    <w:uiPriority w:val="9"/>
    <w:rsid w:val="006C7EE0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10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BD9018-70DF-4929-9D8E-8A63E0E49B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3</Pages>
  <Words>625</Words>
  <Characters>3565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Aren Harutyunyan</cp:lastModifiedBy>
  <cp:revision>15</cp:revision>
  <cp:lastPrinted>2021-06-02T06:18:00Z</cp:lastPrinted>
  <dcterms:created xsi:type="dcterms:W3CDTF">2024-04-28T03:10:00Z</dcterms:created>
  <dcterms:modified xsi:type="dcterms:W3CDTF">2024-05-03T05:48:00Z</dcterms:modified>
</cp:coreProperties>
</file>